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DB218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75" w:type="dxa"/>
          </w:tcPr>
          <w:p w:rsidR="00DB218B" w:rsidRPr="00BE0E56" w:rsidRDefault="00DB218B" w:rsidP="00DB218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Ballons – Plots 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séquence </w:t>
            </w:r>
          </w:p>
        </w:tc>
        <w:tc>
          <w:tcPr>
            <w:tcW w:w="9757" w:type="dxa"/>
            <w:gridSpan w:val="7"/>
          </w:tcPr>
          <w:p w:rsidR="00BE0E56" w:rsidRDefault="003F6F1E">
            <w:r w:rsidRPr="00511607">
              <w:rPr>
                <w:rFonts w:asciiTheme="majorBidi" w:hAnsiTheme="majorBidi" w:cstheme="majorBidi"/>
              </w:rPr>
              <w:t>S’organiser collectivement en défense et en attaque pour progresser avec la balle et la renvoyer dans le camp adverse après 3 touches de balle.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Default="003F6F1E">
            <w:r w:rsidRPr="00511607">
              <w:rPr>
                <w:rFonts w:asciiTheme="majorBidi" w:hAnsiTheme="majorBidi" w:cstheme="majorBidi"/>
              </w:rPr>
              <w:t>Pouvoir construire une attaque avec au moins 2 touches de balle et a</w:t>
            </w:r>
            <w:r>
              <w:rPr>
                <w:rFonts w:asciiTheme="majorBidi" w:hAnsiTheme="majorBidi" w:cstheme="majorBidi"/>
              </w:rPr>
              <w:t xml:space="preserve">vec identification des postes : </w:t>
            </w:r>
            <w:r w:rsidRPr="00511607">
              <w:rPr>
                <w:rFonts w:asciiTheme="majorBidi" w:hAnsiTheme="majorBidi" w:cstheme="majorBidi"/>
              </w:rPr>
              <w:t>réceptionneur, passeur et attaquant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4DC3FB2F" wp14:editId="728825D1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BE0E56" w:rsidRDefault="00BE0E56">
            <w:pPr>
              <w:rPr>
                <w:rFonts w:asciiTheme="majorBidi" w:hAnsiTheme="majorBidi" w:cstheme="majorBidi"/>
              </w:rPr>
            </w:pPr>
          </w:p>
          <w:p w:rsidR="00165A57" w:rsidRPr="00165A57" w:rsidRDefault="00165A57" w:rsidP="00165A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65A57">
              <w:rPr>
                <w:rFonts w:ascii="Times New Roman" w:eastAsia="Calibri" w:hAnsi="Times New Roman" w:cs="Times New Roman"/>
                <w:b/>
                <w:bCs/>
                <w:highlight w:val="yellow"/>
                <w:u w:val="single"/>
              </w:rPr>
              <w:t>Situation :</w:t>
            </w:r>
          </w:p>
          <w:p w:rsidR="00066D19" w:rsidRPr="00066D19" w:rsidRDefault="00165A57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  <w:b/>
                <w:bCs/>
              </w:rPr>
              <w:t xml:space="preserve">But : </w:t>
            </w:r>
          </w:p>
          <w:p w:rsidR="00165A57" w:rsidRPr="00066D19" w:rsidRDefault="003F6F1E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</w:rPr>
              <w:t>Ajuster ses passes/revoies tout en identifiant son rôle par rapport à ses co-équipiers</w:t>
            </w:r>
          </w:p>
          <w:p w:rsidR="00066D19" w:rsidRPr="00066D19" w:rsidRDefault="00165A57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  <w:b/>
                <w:bCs/>
              </w:rPr>
              <w:t xml:space="preserve">Conditions de réalisation : </w:t>
            </w:r>
          </w:p>
          <w:p w:rsidR="00165A57" w:rsidRPr="00066D19" w:rsidRDefault="003F6F1E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</w:rPr>
              <w:t>Par groupe de trois élèves placés dans le même axe. Le joueur C renvoie la balle au joueur B(réceptionneur) qui va la renvoyer à son tour  en touche de balle avec une attitude bien équilibré au joueur A (passeur) qui fera une bonne passe à son partenaire B, ce dernier va la renvoyer à C,…</w:t>
            </w:r>
          </w:p>
          <w:p w:rsidR="00066D19" w:rsidRPr="00066D19" w:rsidRDefault="00165A57" w:rsidP="00066D19">
            <w:pPr>
              <w:ind w:right="-1"/>
              <w:rPr>
                <w:rFonts w:asciiTheme="majorBidi" w:eastAsia="Calibri" w:hAnsiTheme="majorBidi" w:cstheme="majorBidi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  <w:b/>
                <w:bCs/>
              </w:rPr>
              <w:t xml:space="preserve">Critères de réalisation : </w:t>
            </w:r>
          </w:p>
          <w:p w:rsidR="00165A57" w:rsidRPr="00066D19" w:rsidRDefault="00066D19" w:rsidP="00066D19">
            <w:pPr>
              <w:ind w:right="-1"/>
              <w:rPr>
                <w:rFonts w:asciiTheme="majorBidi" w:eastAsia="Calibri" w:hAnsiTheme="majorBidi" w:cstheme="majorBidi"/>
              </w:rPr>
            </w:pPr>
            <w:r w:rsidRPr="00066D19">
              <w:rPr>
                <w:rFonts w:asciiTheme="majorBidi" w:eastAsia="Calibri" w:hAnsiTheme="majorBidi" w:cstheme="majorBidi"/>
              </w:rPr>
              <w:t>Maintenir l’équilibre en orientant ses appuis et ses épaules par rapport à la trajectoire de la balle</w:t>
            </w:r>
          </w:p>
          <w:p w:rsidR="00066D19" w:rsidRPr="00066D19" w:rsidRDefault="00165A57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  <w:b/>
                <w:bCs/>
              </w:rPr>
              <w:t xml:space="preserve">Critères de réussite : </w:t>
            </w:r>
          </w:p>
          <w:p w:rsidR="00165A57" w:rsidRPr="00066D19" w:rsidRDefault="003F6F1E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</w:rPr>
              <w:t>Nombre des balles renvoyées en R2 et R3/ le nombre de renvoie tend vers 1</w:t>
            </w:r>
          </w:p>
          <w:p w:rsidR="00066D19" w:rsidRPr="00066D19" w:rsidRDefault="00165A57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proofErr w:type="gramStart"/>
            <w:r w:rsidRPr="00066D19">
              <w:rPr>
                <w:rFonts w:asciiTheme="majorBidi" w:eastAsia="Calibri" w:hAnsiTheme="majorBidi" w:cstheme="majorBidi"/>
                <w:b/>
                <w:bCs/>
              </w:rPr>
              <w:lastRenderedPageBreak/>
              <w:t>Consignes</w:t>
            </w:r>
            <w:proofErr w:type="gramEnd"/>
            <w:r w:rsidRPr="00066D19">
              <w:rPr>
                <w:rFonts w:asciiTheme="majorBidi" w:eastAsia="Calibri" w:hAnsiTheme="majorBidi" w:cstheme="majorBidi"/>
                <w:b/>
                <w:bCs/>
              </w:rPr>
              <w:t xml:space="preserve"> : </w:t>
            </w:r>
          </w:p>
          <w:p w:rsidR="00165A57" w:rsidRPr="00066D19" w:rsidRDefault="00066D19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</w:rPr>
              <w:t>se placer de façon à avoir le ballon devant.</w:t>
            </w:r>
          </w:p>
          <w:p w:rsidR="00066D19" w:rsidRPr="00066D19" w:rsidRDefault="003F6F1E" w:rsidP="00165A57">
            <w:pPr>
              <w:spacing w:line="256" w:lineRule="auto"/>
              <w:rPr>
                <w:rFonts w:asciiTheme="majorBidi" w:eastAsia="Calibri" w:hAnsiTheme="majorBidi" w:cstheme="majorBidi"/>
                <w:b/>
              </w:rPr>
            </w:pPr>
            <w:r w:rsidRPr="00066D19">
              <w:rPr>
                <w:rFonts w:asciiTheme="majorBidi" w:eastAsia="Calibri" w:hAnsiTheme="majorBidi" w:cstheme="majorBidi"/>
                <w:b/>
                <w:bCs/>
              </w:rPr>
              <w:t>Variables :</w:t>
            </w:r>
            <w:r w:rsidRPr="00066D19">
              <w:rPr>
                <w:rFonts w:asciiTheme="majorBidi" w:eastAsia="Calibri" w:hAnsiTheme="majorBidi" w:cstheme="majorBidi"/>
                <w:b/>
              </w:rPr>
              <w:t xml:space="preserve"> </w:t>
            </w:r>
          </w:p>
          <w:p w:rsidR="00BE0E56" w:rsidRPr="00066D19" w:rsidRDefault="003F6F1E" w:rsidP="00066D19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66D19">
              <w:rPr>
                <w:rFonts w:asciiTheme="majorBidi" w:eastAsia="Calibri" w:hAnsiTheme="majorBidi" w:cstheme="majorBidi"/>
              </w:rPr>
              <w:t>Réception avec la manchette/ renvoyer la balle en suspension.</w:t>
            </w:r>
          </w:p>
        </w:tc>
        <w:tc>
          <w:tcPr>
            <w:tcW w:w="3212" w:type="dxa"/>
            <w:gridSpan w:val="2"/>
          </w:tcPr>
          <w:p w:rsidR="00BE0E56" w:rsidRPr="00BE0E56" w:rsidRDefault="00066D19">
            <w:pPr>
              <w:rPr>
                <w:rFonts w:asciiTheme="majorBidi" w:hAnsiTheme="majorBidi" w:cstheme="majorBidi"/>
              </w:rPr>
            </w:pPr>
            <w:r w:rsidRPr="003F6F1E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fr-FR"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58842F93" wp14:editId="622211B0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200025</wp:posOffset>
                  </wp:positionV>
                  <wp:extent cx="1857375" cy="763270"/>
                  <wp:effectExtent l="19050" t="19050" r="28575" b="17780"/>
                  <wp:wrapTopAndBottom/>
                  <wp:docPr id="4" name="Image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76327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E0E56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03E" w:rsidRDefault="002E503E" w:rsidP="005C77E9">
      <w:pPr>
        <w:spacing w:after="0" w:line="240" w:lineRule="auto"/>
      </w:pPr>
      <w:r>
        <w:separator/>
      </w:r>
    </w:p>
  </w:endnote>
  <w:endnote w:type="continuationSeparator" w:id="0">
    <w:p w:rsidR="002E503E" w:rsidRDefault="002E503E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03E" w:rsidRDefault="002E503E" w:rsidP="005C77E9">
      <w:pPr>
        <w:spacing w:after="0" w:line="240" w:lineRule="auto"/>
      </w:pPr>
      <w:r>
        <w:separator/>
      </w:r>
    </w:p>
  </w:footnote>
  <w:footnote w:type="continuationSeparator" w:id="0">
    <w:p w:rsidR="002E503E" w:rsidRDefault="002E503E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D37B6"/>
    <w:multiLevelType w:val="hybridMultilevel"/>
    <w:tmpl w:val="3F42457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066D19"/>
    <w:rsid w:val="00165A57"/>
    <w:rsid w:val="0026623B"/>
    <w:rsid w:val="002E503E"/>
    <w:rsid w:val="003F6F1E"/>
    <w:rsid w:val="00433CDA"/>
    <w:rsid w:val="00461D64"/>
    <w:rsid w:val="005C77E9"/>
    <w:rsid w:val="00606139"/>
    <w:rsid w:val="00654D90"/>
    <w:rsid w:val="006F371F"/>
    <w:rsid w:val="00753660"/>
    <w:rsid w:val="007E3731"/>
    <w:rsid w:val="00922E32"/>
    <w:rsid w:val="00A261A0"/>
    <w:rsid w:val="00A71ED3"/>
    <w:rsid w:val="00BE0E56"/>
    <w:rsid w:val="00C363CF"/>
    <w:rsid w:val="00CE454F"/>
    <w:rsid w:val="00CF2CF7"/>
    <w:rsid w:val="00DB218B"/>
    <w:rsid w:val="00E224BE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styleId="Paragraphedeliste">
    <w:name w:val="List Paragraph"/>
    <w:basedOn w:val="Normal"/>
    <w:uiPriority w:val="34"/>
    <w:qFormat/>
    <w:rsid w:val="00066D19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2019-04-19T21:03:00Z</dcterms:created>
  <dcterms:modified xsi:type="dcterms:W3CDTF">2019-04-21T16:59:00Z</dcterms:modified>
</cp:coreProperties>
</file>